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29" w:rsidRDefault="009C6429" w:rsidP="009C6429">
      <w:pPr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2011  წლის   </w:t>
      </w:r>
      <w:r w:rsidR="00953D16">
        <w:rPr>
          <w:rFonts w:ascii="Sylfaen" w:hAnsi="Sylfaen"/>
          <w:sz w:val="24"/>
          <w:szCs w:val="24"/>
          <w:lang w:val="ka-GE"/>
        </w:rPr>
        <w:t>ნოემბერში სახელმწიფოსა და</w:t>
      </w:r>
      <w:r>
        <w:rPr>
          <w:rFonts w:ascii="Sylfaen" w:hAnsi="Sylfaen"/>
          <w:sz w:val="24"/>
          <w:szCs w:val="24"/>
          <w:lang w:val="ka-GE"/>
        </w:rPr>
        <w:t xml:space="preserve"> შპს „უნიმედი  აჭარას“  შორის </w:t>
      </w:r>
      <w:r w:rsidR="00953D16">
        <w:rPr>
          <w:rFonts w:ascii="Sylfaen" w:hAnsi="Sylfaen"/>
          <w:sz w:val="24"/>
          <w:szCs w:val="24"/>
          <w:lang w:val="ka-GE"/>
        </w:rPr>
        <w:t>გაფორმებული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53D16">
        <w:rPr>
          <w:rFonts w:ascii="Sylfaen" w:hAnsi="Sylfaen"/>
          <w:sz w:val="24"/>
          <w:szCs w:val="24"/>
          <w:lang w:val="ka-GE"/>
        </w:rPr>
        <w:t xml:space="preserve">ხელშეკრულების მიხედვით, </w:t>
      </w:r>
      <w:r>
        <w:rPr>
          <w:rFonts w:ascii="Sylfaen" w:hAnsi="Sylfaen"/>
          <w:sz w:val="24"/>
          <w:szCs w:val="24"/>
          <w:lang w:val="ka-GE"/>
        </w:rPr>
        <w:t xml:space="preserve">  ხულოს,  შუახევის,  ქედას, ქობულეთის მუნიციპალიტეტებში</w:t>
      </w:r>
      <w:r w:rsidR="00953D16">
        <w:rPr>
          <w:rFonts w:ascii="Sylfaen" w:hAnsi="Sylfaen"/>
          <w:sz w:val="24"/>
          <w:szCs w:val="24"/>
          <w:lang w:val="ka-GE"/>
        </w:rPr>
        <w:t xml:space="preserve"> შპს „უნიმედი აჭარამ“ </w:t>
      </w:r>
      <w:r w:rsidR="003F22B0">
        <w:rPr>
          <w:rFonts w:ascii="Sylfaen" w:hAnsi="Sylfaen"/>
          <w:sz w:val="24"/>
          <w:szCs w:val="24"/>
          <w:lang w:val="ka-GE"/>
        </w:rPr>
        <w:t xml:space="preserve">დაიწყო ფუნქციონირება და </w:t>
      </w:r>
      <w:r w:rsidR="00953D16">
        <w:rPr>
          <w:rFonts w:ascii="Sylfaen" w:hAnsi="Sylfaen"/>
          <w:sz w:val="24"/>
          <w:szCs w:val="24"/>
          <w:lang w:val="ka-GE"/>
        </w:rPr>
        <w:t xml:space="preserve">აიღო  </w:t>
      </w:r>
      <w:r>
        <w:rPr>
          <w:rFonts w:ascii="Sylfaen" w:hAnsi="Sylfaen"/>
          <w:sz w:val="24"/>
          <w:szCs w:val="24"/>
          <w:lang w:val="ka-GE"/>
        </w:rPr>
        <w:t xml:space="preserve">ბაზისური სამედიცინო სერვისების </w:t>
      </w:r>
      <w:r w:rsidR="00953D16">
        <w:rPr>
          <w:rFonts w:ascii="Sylfaen" w:hAnsi="Sylfaen"/>
          <w:sz w:val="24"/>
          <w:szCs w:val="24"/>
          <w:lang w:val="ka-GE"/>
        </w:rPr>
        <w:t>განხორციელების ვალდებულება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53D1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7 წლის განმავლობაში. </w:t>
      </w:r>
    </w:p>
    <w:p w:rsidR="00BF4FC0" w:rsidRDefault="00953D16" w:rsidP="00BF4FC0">
      <w:pPr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სამედიცინო მომსახურების შეუფერხებელად მიწოდების ხელშეწყობისათვის, სახელმწიფომ უზრუნველყო </w:t>
      </w:r>
      <w:r w:rsidR="00BF4FC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შპს „უნიმედი აჭარისათვის“   </w:t>
      </w:r>
      <w:r w:rsidR="00BF4FC0">
        <w:rPr>
          <w:rFonts w:ascii="Sylfaen" w:hAnsi="Sylfaen"/>
          <w:sz w:val="24"/>
          <w:szCs w:val="24"/>
          <w:lang w:val="ka-GE"/>
        </w:rPr>
        <w:t xml:space="preserve">შესაბამისი საქმიანობის ნებართვებისა და ლიცენზიების გაცემა, მათ შორის </w:t>
      </w:r>
      <w:r w:rsidR="00AD30DE">
        <w:rPr>
          <w:rFonts w:ascii="Sylfaen" w:hAnsi="Sylfaen"/>
          <w:sz w:val="24"/>
          <w:szCs w:val="24"/>
          <w:lang w:val="ka-GE"/>
        </w:rPr>
        <w:t>იყო</w:t>
      </w:r>
      <w:r w:rsidR="009C6429">
        <w:rPr>
          <w:rFonts w:ascii="Sylfaen" w:hAnsi="Sylfaen"/>
          <w:sz w:val="24"/>
          <w:szCs w:val="24"/>
          <w:lang w:val="ka-GE"/>
        </w:rPr>
        <w:t xml:space="preserve"> „უნიმედი  აჭარას“     შუახევის  ახალ</w:t>
      </w:r>
      <w:r w:rsidR="00503CFF">
        <w:rPr>
          <w:rFonts w:ascii="Sylfaen" w:hAnsi="Sylfaen"/>
          <w:sz w:val="24"/>
          <w:szCs w:val="24"/>
          <w:lang w:val="ka-GE"/>
        </w:rPr>
        <w:t>ი</w:t>
      </w:r>
      <w:r w:rsidR="009C6429">
        <w:rPr>
          <w:rFonts w:ascii="Sylfaen" w:hAnsi="Sylfaen"/>
          <w:sz w:val="24"/>
          <w:szCs w:val="24"/>
          <w:lang w:val="ka-GE"/>
        </w:rPr>
        <w:t xml:space="preserve">  </w:t>
      </w:r>
      <w:r w:rsidR="00BF4FC0">
        <w:rPr>
          <w:rFonts w:ascii="Sylfaen" w:hAnsi="Sylfaen"/>
          <w:sz w:val="24"/>
          <w:szCs w:val="24"/>
          <w:lang w:val="ka-GE"/>
        </w:rPr>
        <w:t xml:space="preserve">სტაციონარისათვის </w:t>
      </w:r>
      <w:r w:rsidR="009C6429">
        <w:rPr>
          <w:rFonts w:ascii="Sylfaen" w:hAnsi="Sylfaen"/>
          <w:sz w:val="24"/>
          <w:szCs w:val="24"/>
          <w:lang w:val="ka-GE"/>
        </w:rPr>
        <w:t>ქირურგიულ</w:t>
      </w:r>
      <w:r w:rsidR="00503CFF">
        <w:rPr>
          <w:rFonts w:ascii="Sylfaen" w:hAnsi="Sylfaen"/>
          <w:sz w:val="24"/>
          <w:szCs w:val="24"/>
          <w:lang w:val="ka-GE"/>
        </w:rPr>
        <w:t>ი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და</w:t>
      </w:r>
      <w:r w:rsidR="009C6429">
        <w:rPr>
          <w:rFonts w:ascii="Sylfaen" w:hAnsi="Sylfaen"/>
          <w:sz w:val="24"/>
          <w:szCs w:val="24"/>
          <w:lang w:val="ka-GE"/>
        </w:rPr>
        <w:t xml:space="preserve"> 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სამეანო-გინეკოლოგიური პროფილის </w:t>
      </w:r>
      <w:r w:rsidR="00510039">
        <w:rPr>
          <w:rFonts w:ascii="Sylfaen" w:hAnsi="Sylfaen"/>
          <w:sz w:val="24"/>
          <w:szCs w:val="24"/>
          <w:lang w:val="ka-GE"/>
        </w:rPr>
        <w:t>საქმიანობ</w:t>
      </w:r>
      <w:r w:rsidR="00BF4FC0">
        <w:rPr>
          <w:rFonts w:ascii="Sylfaen" w:hAnsi="Sylfaen"/>
          <w:sz w:val="24"/>
          <w:szCs w:val="24"/>
          <w:lang w:val="ka-GE"/>
        </w:rPr>
        <w:t>ისათვის საჭირო მოწმობები.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 </w:t>
      </w:r>
    </w:p>
    <w:p w:rsidR="00BF4FC0" w:rsidRDefault="00BF4FC0" w:rsidP="00BF4FC0">
      <w:pPr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აღნიშნული სერვისების განხორციელება</w:t>
      </w:r>
      <w:r w:rsidR="00D90EBB">
        <w:rPr>
          <w:rFonts w:ascii="Sylfaen" w:hAnsi="Sylfaen"/>
          <w:sz w:val="24"/>
          <w:szCs w:val="24"/>
          <w:lang w:val="ka-GE"/>
        </w:rPr>
        <w:t>,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</w:t>
      </w:r>
      <w:r w:rsidR="009C6429">
        <w:rPr>
          <w:rFonts w:ascii="Sylfaen" w:hAnsi="Sylfaen"/>
          <w:sz w:val="24"/>
          <w:szCs w:val="24"/>
          <w:lang w:val="ka-GE"/>
        </w:rPr>
        <w:t xml:space="preserve"> </w:t>
      </w:r>
      <w:r w:rsidR="009C6429" w:rsidRPr="00DF1FB2">
        <w:rPr>
          <w:rFonts w:ascii="Sylfaen" w:hAnsi="Sylfaen"/>
          <w:sz w:val="24"/>
          <w:szCs w:val="24"/>
          <w:lang w:val="ka-GE"/>
        </w:rPr>
        <w:t>კანონმდებლობით</w:t>
      </w:r>
      <w:r w:rsidR="00D90EBB">
        <w:rPr>
          <w:rFonts w:ascii="Sylfaen" w:hAnsi="Sylfaen"/>
          <w:sz w:val="24"/>
          <w:szCs w:val="24"/>
          <w:lang w:val="ka-GE"/>
        </w:rPr>
        <w:t>,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 </w:t>
      </w:r>
      <w:r w:rsidR="009C6429">
        <w:rPr>
          <w:rFonts w:ascii="Sylfaen" w:hAnsi="Sylfaen"/>
          <w:sz w:val="24"/>
          <w:szCs w:val="24"/>
          <w:lang w:val="ka-GE"/>
        </w:rPr>
        <w:t xml:space="preserve"> </w:t>
      </w:r>
      <w:r w:rsidR="009C6429" w:rsidRPr="00DF1FB2">
        <w:rPr>
          <w:rFonts w:ascii="Sylfaen" w:hAnsi="Sylfaen"/>
          <w:sz w:val="24"/>
          <w:szCs w:val="24"/>
          <w:lang w:val="ka-GE"/>
        </w:rPr>
        <w:t>მოითხოვდა რეანიმაციული სერვისის უზრუნველყოფას</w:t>
      </w:r>
      <w:r w:rsidR="009C6429">
        <w:rPr>
          <w:rFonts w:ascii="Sylfaen" w:hAnsi="Sylfaen"/>
          <w:sz w:val="24"/>
          <w:szCs w:val="24"/>
          <w:lang w:val="ka-GE"/>
        </w:rPr>
        <w:t>აც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BE6510">
        <w:rPr>
          <w:rFonts w:ascii="Sylfaen" w:hAnsi="Sylfaen"/>
          <w:sz w:val="24"/>
          <w:szCs w:val="24"/>
          <w:lang w:val="ka-GE"/>
        </w:rPr>
        <w:t>რომელიც</w:t>
      </w:r>
      <w:r w:rsidR="00D90EBB">
        <w:rPr>
          <w:rFonts w:ascii="Sylfaen" w:hAnsi="Sylfaen"/>
          <w:sz w:val="24"/>
          <w:szCs w:val="24"/>
          <w:lang w:val="ka-GE"/>
        </w:rPr>
        <w:t>,</w:t>
      </w:r>
      <w:r w:rsidR="00BE6510">
        <w:rPr>
          <w:rFonts w:ascii="Sylfaen" w:hAnsi="Sylfaen"/>
          <w:sz w:val="24"/>
          <w:szCs w:val="24"/>
          <w:lang w:val="ka-GE"/>
        </w:rPr>
        <w:t xml:space="preserve"> </w:t>
      </w:r>
      <w:r w:rsidR="009C6429">
        <w:rPr>
          <w:rFonts w:ascii="Sylfaen" w:hAnsi="Sylfaen"/>
          <w:sz w:val="24"/>
          <w:szCs w:val="24"/>
          <w:lang w:val="ka-GE"/>
        </w:rPr>
        <w:t xml:space="preserve">მთავრობის შესაბამისი  დადგენილებით,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შესაძლებელია  ხელშეკრულებით, სერვისის  </w:t>
      </w:r>
      <w:r w:rsidR="009C6429" w:rsidRPr="003C7F44">
        <w:rPr>
          <w:rFonts w:ascii="Sylfaen" w:hAnsi="Sylfaen"/>
          <w:b/>
          <w:sz w:val="24"/>
          <w:szCs w:val="24"/>
          <w:lang w:val="ka-GE"/>
        </w:rPr>
        <w:t>დროული  და  ოპერატიული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მიწოდების პირობით</w:t>
      </w:r>
      <w:r w:rsidR="009C6429">
        <w:rPr>
          <w:rFonts w:ascii="Sylfaen" w:hAnsi="Sylfaen"/>
          <w:sz w:val="24"/>
          <w:szCs w:val="24"/>
          <w:lang w:val="ka-GE"/>
        </w:rPr>
        <w:t xml:space="preserve">.  </w:t>
      </w:r>
    </w:p>
    <w:p w:rsidR="009C6429" w:rsidRDefault="00BF4FC0" w:rsidP="003C7F44">
      <w:pPr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9C6429">
        <w:rPr>
          <w:rFonts w:ascii="Sylfaen" w:hAnsi="Sylfaen"/>
          <w:sz w:val="24"/>
          <w:szCs w:val="24"/>
          <w:lang w:val="ka-GE"/>
        </w:rPr>
        <w:t xml:space="preserve"> დაწესებულების მიერ  წარმოდგენილ</w:t>
      </w:r>
      <w:r>
        <w:rPr>
          <w:rFonts w:ascii="Sylfaen" w:hAnsi="Sylfaen"/>
          <w:sz w:val="24"/>
          <w:szCs w:val="24"/>
          <w:lang w:val="ka-GE"/>
        </w:rPr>
        <w:t>ი</w:t>
      </w:r>
      <w:r w:rsidR="009C6429">
        <w:rPr>
          <w:rFonts w:ascii="Sylfaen" w:hAnsi="Sylfaen"/>
          <w:sz w:val="24"/>
          <w:szCs w:val="24"/>
          <w:lang w:val="ka-GE"/>
        </w:rPr>
        <w:t xml:space="preserve">  </w:t>
      </w:r>
      <w:r w:rsidR="009C6429" w:rsidRPr="00DF1FB2">
        <w:rPr>
          <w:rFonts w:ascii="Sylfaen" w:hAnsi="Sylfaen"/>
          <w:sz w:val="24"/>
          <w:szCs w:val="24"/>
          <w:lang w:val="ka-GE"/>
        </w:rPr>
        <w:t>რეანიმაციული  სერვისის  უზრუნველყოფის</w:t>
      </w:r>
      <w:r w:rsidR="009C6429">
        <w:rPr>
          <w:rFonts w:ascii="Sylfaen" w:hAnsi="Sylfaen"/>
          <w:sz w:val="24"/>
          <w:szCs w:val="24"/>
          <w:lang w:val="ka-GE"/>
        </w:rPr>
        <w:t xml:space="preserve">  ვალდებულება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 ითვალისწინებდა    შუახევში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რეანიმობილის    და შესაბამისი   სამედიცინო   პერსონალის   განთავსებას</w:t>
      </w:r>
      <w:r>
        <w:rPr>
          <w:rFonts w:ascii="Sylfaen" w:hAnsi="Sylfaen"/>
          <w:sz w:val="24"/>
          <w:szCs w:val="24"/>
          <w:lang w:val="ka-GE"/>
        </w:rPr>
        <w:t>.</w:t>
      </w:r>
      <w:r w:rsidR="003C7F44">
        <w:rPr>
          <w:rFonts w:ascii="Sylfaen" w:hAnsi="Sylfaen"/>
          <w:sz w:val="24"/>
          <w:szCs w:val="24"/>
        </w:rPr>
        <w:t xml:space="preserve"> </w:t>
      </w:r>
      <w:r w:rsidR="003C7F44">
        <w:rPr>
          <w:rFonts w:ascii="Sylfaen" w:hAnsi="Sylfaen"/>
          <w:sz w:val="24"/>
          <w:szCs w:val="24"/>
          <w:lang w:val="ka-GE"/>
        </w:rPr>
        <w:t>მათი წინადადებით: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</w:t>
      </w:r>
      <w:r w:rsidR="009C6429">
        <w:rPr>
          <w:rFonts w:ascii="Sylfaen" w:hAnsi="Sylfaen"/>
          <w:sz w:val="24"/>
          <w:szCs w:val="24"/>
          <w:lang w:val="ka-GE"/>
        </w:rPr>
        <w:t>„</w:t>
      </w:r>
      <w:r w:rsidR="009C6429" w:rsidRPr="00DF1FB2">
        <w:rPr>
          <w:rFonts w:ascii="Sylfaen" w:hAnsi="Sylfaen"/>
          <w:sz w:val="24"/>
          <w:szCs w:val="24"/>
          <w:lang w:val="ka-GE"/>
        </w:rPr>
        <w:t>ადექვატური პრეჰოსპიტალური სამსახურის პირობებში</w:t>
      </w:r>
      <w:r w:rsidR="009C6429">
        <w:rPr>
          <w:rFonts w:ascii="Sylfaen" w:hAnsi="Sylfaen"/>
          <w:sz w:val="24"/>
          <w:szCs w:val="24"/>
          <w:lang w:val="ka-GE"/>
        </w:rPr>
        <w:t>,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რაიონული კლინიკიდან 30 წუთიანი  და რეგიონალური ჰოსპიტ</w:t>
      </w:r>
      <w:r w:rsidR="00D90EBB">
        <w:rPr>
          <w:rFonts w:ascii="Sylfaen" w:hAnsi="Sylfaen"/>
          <w:sz w:val="24"/>
          <w:szCs w:val="24"/>
          <w:lang w:val="ka-GE"/>
        </w:rPr>
        <w:t>ა</w:t>
      </w:r>
      <w:r w:rsidR="009C6429" w:rsidRPr="00DF1FB2">
        <w:rPr>
          <w:rFonts w:ascii="Sylfaen" w:hAnsi="Sylfaen"/>
          <w:sz w:val="24"/>
          <w:szCs w:val="24"/>
          <w:lang w:val="ka-GE"/>
        </w:rPr>
        <w:t>ლიდან 60 წუთიანი დაშორება ქმნის უსაფრთხო  და კომფორტულ  სისტემას</w:t>
      </w:r>
      <w:r w:rsidR="009C6429">
        <w:rPr>
          <w:rFonts w:ascii="Sylfaen" w:hAnsi="Sylfaen"/>
          <w:sz w:val="24"/>
          <w:szCs w:val="24"/>
          <w:lang w:val="ka-GE"/>
        </w:rPr>
        <w:t>,</w:t>
      </w:r>
      <w:r w:rsidR="009C6429" w:rsidRPr="00DF1FB2">
        <w:rPr>
          <w:rFonts w:ascii="Sylfaen" w:hAnsi="Sylfaen"/>
          <w:sz w:val="24"/>
          <w:szCs w:val="24"/>
          <w:lang w:val="ka-GE"/>
        </w:rPr>
        <w:t xml:space="preserve"> როგორც მწვავე, ასევე ამბულატორიული  და გეგმიური პაციენტებისათვის“</w:t>
      </w:r>
      <w:r w:rsidR="00BD4340">
        <w:rPr>
          <w:rFonts w:ascii="Sylfaen" w:hAnsi="Sylfaen"/>
          <w:sz w:val="24"/>
          <w:szCs w:val="24"/>
          <w:lang w:val="ka-GE"/>
        </w:rPr>
        <w:t>.</w:t>
      </w:r>
      <w:r w:rsidR="009C6429">
        <w:rPr>
          <w:rFonts w:ascii="Sylfaen" w:hAnsi="Sylfaen"/>
          <w:sz w:val="24"/>
          <w:szCs w:val="24"/>
          <w:lang w:val="ka-GE"/>
        </w:rPr>
        <w:t xml:space="preserve">  </w:t>
      </w:r>
    </w:p>
    <w:p w:rsidR="009C6429" w:rsidRPr="00367240" w:rsidRDefault="009C6429" w:rsidP="003C7F44">
      <w:pPr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სამედიცინო კორპორაცია</w:t>
      </w:r>
      <w:r w:rsidR="0091293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„ევექსის“  მიერ   წარმოდგენილი   ხედვა</w:t>
      </w:r>
      <w:r w:rsidR="003C7F44">
        <w:rPr>
          <w:rFonts w:ascii="Sylfaen" w:hAnsi="Sylfaen"/>
          <w:sz w:val="24"/>
          <w:szCs w:val="24"/>
          <w:lang w:val="ka-GE"/>
        </w:rPr>
        <w:t xml:space="preserve"> მიუღებელია სამინისტროსთვის,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3C7F44">
        <w:rPr>
          <w:rFonts w:ascii="Sylfaen" w:hAnsi="Sylfaen"/>
          <w:sz w:val="24"/>
          <w:szCs w:val="24"/>
          <w:lang w:val="ka-GE"/>
        </w:rPr>
        <w:t xml:space="preserve">მით უფრო, რომ </w:t>
      </w:r>
      <w:r w:rsidRPr="003F22B0">
        <w:rPr>
          <w:rFonts w:ascii="Sylfaen" w:hAnsi="Sylfaen"/>
          <w:sz w:val="24"/>
          <w:szCs w:val="24"/>
          <w:lang w:val="ka-GE"/>
        </w:rPr>
        <w:t>ამჟამად შპს „უნიმედი აჭარა“  არ ფლობს „სასწრაფო სამედიცინო საქმიანობის ლიცენზიას“   და  ლიცენზიის  ფარგლებში შესაბამისი საქმიანობის განხორციელების უფლებას.</w:t>
      </w:r>
      <w:r w:rsidRPr="00367240">
        <w:rPr>
          <w:rFonts w:ascii="Sylfaen" w:hAnsi="Sylfaen"/>
          <w:sz w:val="24"/>
          <w:szCs w:val="24"/>
          <w:lang w:val="ka-GE"/>
        </w:rPr>
        <w:t xml:space="preserve"> </w:t>
      </w:r>
    </w:p>
    <w:p w:rsidR="009C6429" w:rsidRDefault="009C6429" w:rsidP="009C6429">
      <w:pPr>
        <w:ind w:left="-709"/>
        <w:jc w:val="both"/>
        <w:rPr>
          <w:rFonts w:ascii="Sylfaen" w:hAnsi="Sylfaen"/>
          <w:sz w:val="24"/>
          <w:szCs w:val="24"/>
          <w:lang w:val="ka-GE"/>
        </w:rPr>
      </w:pPr>
      <w:r w:rsidRPr="00367240">
        <w:rPr>
          <w:rFonts w:ascii="Sylfaen" w:hAnsi="Sylfaen"/>
          <w:sz w:val="24"/>
          <w:szCs w:val="24"/>
          <w:lang w:val="ka-GE"/>
        </w:rPr>
        <w:t xml:space="preserve">     აღნიშნულიდან გამომდინარე,  </w:t>
      </w:r>
      <w:r>
        <w:rPr>
          <w:rFonts w:ascii="Sylfaen" w:hAnsi="Sylfaen"/>
          <w:sz w:val="24"/>
          <w:szCs w:val="24"/>
          <w:lang w:val="ka-GE"/>
        </w:rPr>
        <w:t xml:space="preserve"> შპს   „უნიმედი  აჭარა</w:t>
      </w:r>
      <w:r w:rsidR="00912934">
        <w:rPr>
          <w:rFonts w:ascii="Sylfaen" w:hAnsi="Sylfaen"/>
          <w:sz w:val="24"/>
          <w:szCs w:val="24"/>
          <w:lang w:val="ka-GE"/>
        </w:rPr>
        <w:t>მ“</w:t>
      </w:r>
      <w:r>
        <w:rPr>
          <w:rFonts w:ascii="Sylfaen" w:hAnsi="Sylfaen"/>
          <w:sz w:val="24"/>
          <w:szCs w:val="24"/>
          <w:lang w:val="ka-GE"/>
        </w:rPr>
        <w:t xml:space="preserve">  ვერ  უზრუნველყო  წარმოდგენილ რეფერალურ ქსელში ჩართულობის სქემით გათვალისწინებული ვალდებულება  და  შესაბამისად,  რისკის  ქვეშ   დააყენა  ქირურგიული  და სამეანო-გინეკოლოგიური  პროფილის  </w:t>
      </w:r>
      <w:r w:rsidR="00AD30DE">
        <w:rPr>
          <w:rFonts w:ascii="Sylfaen" w:hAnsi="Sylfaen"/>
          <w:sz w:val="24"/>
          <w:szCs w:val="24"/>
          <w:lang w:val="ka-GE"/>
        </w:rPr>
        <w:t>სერვისის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D434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უზრუნველყოფის   შესაძლებლობა.  </w:t>
      </w:r>
    </w:p>
    <w:p w:rsidR="009C6429" w:rsidRDefault="009C6429" w:rsidP="009C6429">
      <w:pPr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ვფიქრობთ, </w:t>
      </w:r>
      <w:r w:rsidRPr="00912934">
        <w:rPr>
          <w:rFonts w:ascii="Sylfaen" w:hAnsi="Sylfaen"/>
          <w:b/>
          <w:sz w:val="24"/>
          <w:szCs w:val="24"/>
          <w:lang w:val="ka-GE"/>
        </w:rPr>
        <w:t>შეიქმნა  გარემოებები,</w:t>
      </w:r>
      <w:r>
        <w:rPr>
          <w:rFonts w:ascii="Sylfaen" w:hAnsi="Sylfaen"/>
          <w:sz w:val="24"/>
          <w:szCs w:val="24"/>
          <w:lang w:val="ka-GE"/>
        </w:rPr>
        <w:t xml:space="preserve"> რის გამოც</w:t>
      </w:r>
      <w:r w:rsidR="00BE6510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დროულად   და  ოპერატიულად   ვერ   განხორციელდა   პაციენტისათვის ადექვატური სამედიცინო დახმარება. </w:t>
      </w:r>
    </w:p>
    <w:p w:rsidR="009C6429" w:rsidRDefault="009C6429" w:rsidP="009C6429">
      <w:pPr>
        <w:pStyle w:val="NoSpacing"/>
        <w:ind w:left="-709"/>
        <w:jc w:val="center"/>
        <w:rPr>
          <w:rFonts w:ascii="Sylfaen" w:hAnsi="Sylfaen" w:cs="Sylfaen"/>
          <w:b/>
          <w:sz w:val="24"/>
          <w:lang w:val="ka-GE"/>
        </w:rPr>
      </w:pPr>
      <w:r w:rsidRPr="00267102">
        <w:rPr>
          <w:rFonts w:ascii="Sylfaen" w:hAnsi="Sylfaen" w:cs="Sylfaen"/>
          <w:b/>
          <w:sz w:val="24"/>
          <w:lang w:val="ka-GE"/>
        </w:rPr>
        <w:t>პაციენტ დავით დავითაძის სამედიცინო მომსახურებასთან დაკავშირებით:</w:t>
      </w:r>
    </w:p>
    <w:p w:rsidR="009C6429" w:rsidRPr="00267102" w:rsidRDefault="009C6429" w:rsidP="009C6429">
      <w:pPr>
        <w:pStyle w:val="NoSpacing"/>
        <w:ind w:left="-709"/>
        <w:jc w:val="both"/>
        <w:rPr>
          <w:rFonts w:ascii="Sylfaen" w:hAnsi="Sylfaen" w:cs="Sylfaen"/>
          <w:b/>
          <w:sz w:val="24"/>
          <w:lang w:val="ka-GE"/>
        </w:rPr>
      </w:pPr>
    </w:p>
    <w:p w:rsidR="00BD4340" w:rsidRDefault="009C6429" w:rsidP="009C6429">
      <w:pPr>
        <w:pStyle w:val="ListParagraph"/>
        <w:ind w:left="-709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</w:t>
      </w:r>
      <w:r w:rsidR="00BD4340" w:rsidRPr="0080339C">
        <w:rPr>
          <w:rFonts w:ascii="Sylfaen" w:hAnsi="Sylfaen"/>
          <w:sz w:val="24"/>
          <w:lang w:val="ka-GE"/>
        </w:rPr>
        <w:t>2015 წლის 3 მაისს</w:t>
      </w:r>
      <w:r w:rsidR="00BD4340">
        <w:rPr>
          <w:rFonts w:ascii="Sylfaen" w:hAnsi="Sylfaen"/>
          <w:sz w:val="24"/>
          <w:lang w:val="ka-GE"/>
        </w:rPr>
        <w:t xml:space="preserve"> 18.</w:t>
      </w:r>
      <w:r w:rsidR="00BD4340" w:rsidRPr="0080339C">
        <w:rPr>
          <w:rFonts w:ascii="Sylfaen" w:hAnsi="Sylfaen"/>
          <w:sz w:val="24"/>
          <w:lang w:val="ka-GE"/>
        </w:rPr>
        <w:t>50</w:t>
      </w:r>
      <w:r w:rsidR="00BD4340">
        <w:rPr>
          <w:rFonts w:ascii="Sylfaen" w:hAnsi="Sylfaen"/>
          <w:sz w:val="24"/>
          <w:lang w:val="ka-GE"/>
        </w:rPr>
        <w:t>ს</w:t>
      </w:r>
      <w:r w:rsidR="00BD4340" w:rsidRPr="0080339C">
        <w:rPr>
          <w:rFonts w:ascii="Sylfaen" w:hAnsi="Sylfaen"/>
          <w:sz w:val="24"/>
          <w:lang w:val="ka-GE"/>
        </w:rPr>
        <w:t>თ-ზე</w:t>
      </w:r>
      <w:r w:rsidR="00BD4340">
        <w:rPr>
          <w:rFonts w:ascii="Sylfaen" w:hAnsi="Sylfaen"/>
          <w:sz w:val="24"/>
          <w:lang w:val="ka-GE"/>
        </w:rPr>
        <w:t>,</w:t>
      </w:r>
      <w:r w:rsidR="00BD4340" w:rsidRPr="0080339C">
        <w:rPr>
          <w:rFonts w:ascii="Sylfaen" w:hAnsi="Sylfaen"/>
          <w:sz w:val="24"/>
          <w:lang w:val="ka-GE"/>
        </w:rPr>
        <w:t xml:space="preserve"> </w:t>
      </w:r>
      <w:r w:rsidR="00BD4340">
        <w:rPr>
          <w:rFonts w:ascii="Sylfaen" w:hAnsi="Sylfaen"/>
          <w:sz w:val="24"/>
          <w:lang w:val="ka-GE"/>
        </w:rPr>
        <w:t>24 წლის</w:t>
      </w:r>
      <w:r>
        <w:rPr>
          <w:rFonts w:ascii="Sylfaen" w:hAnsi="Sylfaen"/>
          <w:sz w:val="24"/>
          <w:lang w:val="ka-GE"/>
        </w:rPr>
        <w:t xml:space="preserve"> </w:t>
      </w:r>
      <w:r w:rsidRPr="0080339C">
        <w:rPr>
          <w:rFonts w:ascii="Sylfaen" w:hAnsi="Sylfaen"/>
          <w:sz w:val="24"/>
          <w:lang w:val="ka-GE"/>
        </w:rPr>
        <w:t xml:space="preserve">პაციენტი </w:t>
      </w:r>
      <w:r>
        <w:rPr>
          <w:rFonts w:ascii="Sylfaen" w:hAnsi="Sylfaen"/>
          <w:sz w:val="24"/>
          <w:lang w:val="ka-GE"/>
        </w:rPr>
        <w:t xml:space="preserve">დავით </w:t>
      </w:r>
      <w:r w:rsidRPr="0080339C">
        <w:rPr>
          <w:rFonts w:ascii="Sylfaen" w:hAnsi="Sylfaen"/>
          <w:sz w:val="24"/>
          <w:lang w:val="ka-GE"/>
        </w:rPr>
        <w:t xml:space="preserve">დავითაძე, </w:t>
      </w:r>
      <w:r w:rsidR="00BD4340" w:rsidRPr="00BD4340">
        <w:rPr>
          <w:rFonts w:ascii="Sylfaen" w:hAnsi="Sylfaen"/>
          <w:b/>
          <w:sz w:val="24"/>
          <w:lang w:val="ka-GE"/>
        </w:rPr>
        <w:t>მუცლის ღრუში შემავალი ჭრილობისა და ჰემორაგიული შოკის</w:t>
      </w:r>
      <w:r w:rsidR="00BD4340">
        <w:rPr>
          <w:rFonts w:ascii="Sylfaen" w:hAnsi="Sylfaen"/>
          <w:sz w:val="24"/>
          <w:lang w:val="ka-GE"/>
        </w:rPr>
        <w:t xml:space="preserve"> დიაგნოზით</w:t>
      </w:r>
      <w:r w:rsidR="00912934">
        <w:rPr>
          <w:rFonts w:ascii="Sylfaen" w:hAnsi="Sylfaen"/>
          <w:sz w:val="24"/>
          <w:lang w:val="ka-GE"/>
        </w:rPr>
        <w:t>,</w:t>
      </w:r>
      <w:r w:rsidR="00BD4340">
        <w:rPr>
          <w:rFonts w:ascii="Sylfaen" w:hAnsi="Sylfaen"/>
          <w:sz w:val="24"/>
          <w:lang w:val="ka-GE"/>
        </w:rPr>
        <w:t xml:space="preserve"> </w:t>
      </w:r>
      <w:r w:rsidRPr="0080339C">
        <w:rPr>
          <w:rFonts w:ascii="Sylfaen" w:hAnsi="Sylfaen"/>
          <w:sz w:val="24"/>
          <w:lang w:val="ka-GE"/>
        </w:rPr>
        <w:t xml:space="preserve">მიყვანილ იქნა შპს „უნიმედი აჭარის შუახევის სამედიცინო ცენტრში“ </w:t>
      </w:r>
      <w:r w:rsidR="00BD4340">
        <w:rPr>
          <w:rFonts w:ascii="Sylfaen" w:hAnsi="Sylfaen"/>
          <w:sz w:val="24"/>
          <w:lang w:val="ka-GE"/>
        </w:rPr>
        <w:t>.</w:t>
      </w:r>
    </w:p>
    <w:p w:rsidR="00340E13" w:rsidRDefault="00340E13" w:rsidP="009C6429">
      <w:pPr>
        <w:pStyle w:val="ListParagraph"/>
        <w:ind w:left="-709"/>
        <w:jc w:val="both"/>
        <w:rPr>
          <w:rFonts w:ascii="Sylfaen" w:hAnsi="Sylfaen"/>
          <w:sz w:val="24"/>
          <w:lang w:val="ka-GE"/>
        </w:rPr>
      </w:pPr>
    </w:p>
    <w:p w:rsidR="009C6429" w:rsidRDefault="00BD4340" w:rsidP="009C6429">
      <w:pPr>
        <w:pStyle w:val="ListParagraph"/>
        <w:ind w:left="-709"/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სტაციონარში </w:t>
      </w:r>
      <w:r w:rsidRPr="00340E13">
        <w:rPr>
          <w:rFonts w:ascii="Sylfaen" w:hAnsi="Sylfaen"/>
          <w:b/>
          <w:sz w:val="24"/>
          <w:lang w:val="ka-GE"/>
        </w:rPr>
        <w:t>ადგილზე იმყოფებოდა მხოლოდ</w:t>
      </w:r>
      <w:r>
        <w:rPr>
          <w:rFonts w:ascii="Sylfaen" w:hAnsi="Sylfaen"/>
          <w:sz w:val="24"/>
          <w:lang w:val="ka-GE"/>
        </w:rPr>
        <w:t xml:space="preserve"> </w:t>
      </w:r>
      <w:r w:rsidR="009C6429">
        <w:rPr>
          <w:rFonts w:ascii="Sylfaen" w:hAnsi="Sylfaen"/>
          <w:sz w:val="24"/>
          <w:lang w:val="ka-GE"/>
        </w:rPr>
        <w:t>მორიგე ექიმი-</w:t>
      </w:r>
      <w:r w:rsidR="009C6429" w:rsidRPr="00340E13">
        <w:rPr>
          <w:rFonts w:ascii="Sylfaen" w:hAnsi="Sylfaen"/>
          <w:b/>
          <w:sz w:val="24"/>
          <w:lang w:val="ka-GE"/>
        </w:rPr>
        <w:t>პედიატრი</w:t>
      </w:r>
      <w:r w:rsidR="009C6429">
        <w:rPr>
          <w:rFonts w:ascii="Sylfaen" w:hAnsi="Sylfaen"/>
          <w:sz w:val="24"/>
          <w:lang w:val="ka-GE"/>
        </w:rPr>
        <w:t>.</w:t>
      </w:r>
    </w:p>
    <w:p w:rsidR="009C6429" w:rsidRPr="00340E13" w:rsidRDefault="009C6429" w:rsidP="00340E13">
      <w:pPr>
        <w:pStyle w:val="ListParagraph"/>
        <w:ind w:left="-709"/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lastRenderedPageBreak/>
        <w:t xml:space="preserve"> </w:t>
      </w:r>
      <w:r w:rsidRPr="00340E13">
        <w:rPr>
          <w:rFonts w:ascii="Sylfaen" w:hAnsi="Sylfaen"/>
          <w:sz w:val="24"/>
          <w:lang w:val="ka-GE"/>
        </w:rPr>
        <w:t>ცენტრში</w:t>
      </w:r>
      <w:r>
        <w:rPr>
          <w:rFonts w:ascii="Sylfaen" w:hAnsi="Sylfaen"/>
          <w:b/>
          <w:sz w:val="24"/>
          <w:lang w:val="ka-GE"/>
        </w:rPr>
        <w:t xml:space="preserve"> არ იმყოფებოდა ქირურგი, </w:t>
      </w:r>
      <w:r w:rsidRPr="00340E13">
        <w:rPr>
          <w:rFonts w:ascii="Sylfaen" w:hAnsi="Sylfaen"/>
          <w:sz w:val="24"/>
          <w:lang w:val="ka-GE"/>
        </w:rPr>
        <w:t>ასევე,</w:t>
      </w:r>
      <w:r>
        <w:rPr>
          <w:rFonts w:ascii="Sylfaen" w:hAnsi="Sylfaen"/>
          <w:b/>
          <w:sz w:val="24"/>
          <w:lang w:val="ka-GE"/>
        </w:rPr>
        <w:t xml:space="preserve"> არ იყო  ანესთეზიოლოგ-რეანიმატოლოგი </w:t>
      </w:r>
      <w:r w:rsidRPr="00340E13">
        <w:rPr>
          <w:rFonts w:ascii="Sylfaen" w:hAnsi="Sylfaen"/>
          <w:sz w:val="24"/>
          <w:lang w:val="ka-GE"/>
        </w:rPr>
        <w:t>და</w:t>
      </w:r>
      <w:r>
        <w:rPr>
          <w:rFonts w:ascii="Sylfaen" w:hAnsi="Sylfaen"/>
          <w:b/>
          <w:sz w:val="24"/>
          <w:lang w:val="ka-GE"/>
        </w:rPr>
        <w:t xml:space="preserve"> </w:t>
      </w:r>
      <w:r w:rsidRPr="00C7420E">
        <w:rPr>
          <w:rFonts w:ascii="Sylfaen" w:hAnsi="Sylfaen" w:cs="Sylfaen"/>
          <w:b/>
          <w:sz w:val="24"/>
          <w:lang w:val="ka-GE"/>
        </w:rPr>
        <w:t>ტრანსფუზიოლოგი</w:t>
      </w:r>
      <w:r>
        <w:rPr>
          <w:rFonts w:ascii="Sylfaen" w:hAnsi="Sylfaen"/>
          <w:b/>
          <w:sz w:val="24"/>
          <w:lang w:val="ka-GE"/>
        </w:rPr>
        <w:t>;</w:t>
      </w:r>
      <w:r w:rsidR="00340E13">
        <w:rPr>
          <w:rFonts w:ascii="Sylfaen" w:hAnsi="Sylfaen"/>
          <w:b/>
          <w:sz w:val="24"/>
          <w:lang w:val="ka-GE"/>
        </w:rPr>
        <w:t xml:space="preserve"> </w:t>
      </w:r>
      <w:r w:rsidRPr="00340E13">
        <w:rPr>
          <w:rFonts w:ascii="Sylfaen" w:hAnsi="Sylfaen" w:cs="Sylfaen"/>
          <w:sz w:val="24"/>
          <w:lang w:val="ka-GE"/>
        </w:rPr>
        <w:t>დაწესებულებას</w:t>
      </w:r>
      <w:r w:rsidRPr="00340E13">
        <w:rPr>
          <w:rFonts w:ascii="Sylfaen" w:hAnsi="Sylfaen"/>
          <w:b/>
          <w:sz w:val="24"/>
          <w:lang w:val="ka-GE"/>
        </w:rPr>
        <w:t xml:space="preserve"> ადგილზე არ გააჩნდა სისხლი და სისხლის კომპონენტები. </w:t>
      </w:r>
    </w:p>
    <w:p w:rsidR="009C6429" w:rsidRDefault="009C6429" w:rsidP="009C6429">
      <w:pPr>
        <w:spacing w:after="0" w:line="240" w:lineRule="auto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  <w:r w:rsidRPr="00340E13">
        <w:rPr>
          <w:rFonts w:ascii="Sylfaen" w:hAnsi="Sylfaen"/>
          <w:b/>
          <w:sz w:val="24"/>
          <w:szCs w:val="24"/>
          <w:lang w:val="ka-GE"/>
        </w:rPr>
        <w:t xml:space="preserve">    სამედიცინო ბარათში არსებული ჩანაწერებით:</w:t>
      </w:r>
    </w:p>
    <w:p w:rsidR="00340E13" w:rsidRPr="00340E13" w:rsidRDefault="00340E13" w:rsidP="009C6429">
      <w:pPr>
        <w:spacing w:after="0" w:line="240" w:lineRule="auto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31E2D" w:rsidRDefault="00F31E2D" w:rsidP="00912934">
      <w:pPr>
        <w:spacing w:after="0"/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340E13">
        <w:rPr>
          <w:rFonts w:ascii="Sylfaen" w:hAnsi="Sylfaen"/>
          <w:sz w:val="24"/>
          <w:szCs w:val="24"/>
          <w:lang w:val="ka-GE"/>
        </w:rPr>
        <w:t xml:space="preserve">მიუხედავად იმისა, რომ პაციენტის სტაციონარში </w:t>
      </w:r>
      <w:r w:rsidR="009C6429">
        <w:rPr>
          <w:rFonts w:ascii="Sylfaen" w:hAnsi="Sylfaen"/>
          <w:sz w:val="24"/>
          <w:szCs w:val="24"/>
          <w:lang w:val="ka-GE"/>
        </w:rPr>
        <w:t xml:space="preserve">მიყვანიდან </w:t>
      </w:r>
      <w:r w:rsidR="009C6429" w:rsidRPr="00F31E2D">
        <w:rPr>
          <w:rFonts w:ascii="Sylfaen" w:hAnsi="Sylfaen"/>
          <w:b/>
          <w:sz w:val="24"/>
          <w:szCs w:val="24"/>
          <w:lang w:val="ka-GE"/>
        </w:rPr>
        <w:t>10 წუთში</w:t>
      </w:r>
      <w:r w:rsidR="009C6429">
        <w:rPr>
          <w:rFonts w:ascii="Sylfaen" w:hAnsi="Sylfaen"/>
          <w:sz w:val="24"/>
          <w:szCs w:val="24"/>
          <w:lang w:val="ka-GE"/>
        </w:rPr>
        <w:t xml:space="preserve"> ექოსკოპიური </w:t>
      </w:r>
      <w:r w:rsidR="00340E13">
        <w:rPr>
          <w:rFonts w:ascii="Sylfaen" w:hAnsi="Sylfaen"/>
          <w:sz w:val="24"/>
          <w:szCs w:val="24"/>
          <w:lang w:val="ka-GE"/>
        </w:rPr>
        <w:t xml:space="preserve">კვლევით </w:t>
      </w:r>
      <w:r w:rsidR="009C6429" w:rsidRPr="00F31E2D">
        <w:rPr>
          <w:rFonts w:ascii="Sylfaen" w:hAnsi="Sylfaen"/>
          <w:b/>
          <w:sz w:val="24"/>
          <w:szCs w:val="24"/>
          <w:lang w:val="ka-GE"/>
        </w:rPr>
        <w:t>მუცლის ღრუში ნანახი იქნა ,,დიდი რაოდენობით</w:t>
      </w:r>
      <w:r w:rsidR="009C6429">
        <w:rPr>
          <w:rFonts w:ascii="Sylfaen" w:hAnsi="Sylfaen"/>
          <w:sz w:val="24"/>
          <w:szCs w:val="24"/>
          <w:lang w:val="ka-GE"/>
        </w:rPr>
        <w:t xml:space="preserve"> </w:t>
      </w:r>
      <w:r w:rsidR="009C6429" w:rsidRPr="00F31E2D">
        <w:rPr>
          <w:rFonts w:ascii="Sylfaen" w:hAnsi="Sylfaen"/>
          <w:b/>
          <w:sz w:val="24"/>
          <w:szCs w:val="24"/>
          <w:lang w:val="ka-GE"/>
        </w:rPr>
        <w:t>თავისუფალი სითხე</w:t>
      </w:r>
      <w:r w:rsidR="00340E13" w:rsidRPr="00F31E2D">
        <w:rPr>
          <w:rFonts w:ascii="Sylfaen" w:hAnsi="Sylfaen"/>
          <w:b/>
          <w:sz w:val="24"/>
          <w:szCs w:val="24"/>
          <w:lang w:val="ka-GE"/>
        </w:rPr>
        <w:t>“,</w:t>
      </w:r>
      <w:r w:rsidR="00340E13">
        <w:rPr>
          <w:rFonts w:ascii="Sylfaen" w:hAnsi="Sylfaen"/>
          <w:sz w:val="24"/>
          <w:szCs w:val="24"/>
          <w:lang w:val="ka-GE"/>
        </w:rPr>
        <w:t xml:space="preserve"> </w:t>
      </w:r>
      <w:r w:rsidR="00340E13" w:rsidRPr="00340E13">
        <w:rPr>
          <w:rFonts w:ascii="Sylfaen" w:hAnsi="Sylfaen"/>
          <w:b/>
          <w:sz w:val="24"/>
          <w:szCs w:val="24"/>
          <w:lang w:val="ka-GE"/>
        </w:rPr>
        <w:t>მხოლოდ 40 წუთის შემდეგ</w:t>
      </w:r>
      <w:r w:rsidR="009C6429">
        <w:rPr>
          <w:rFonts w:ascii="Sylfaen" w:hAnsi="Sylfaen"/>
          <w:sz w:val="24"/>
          <w:szCs w:val="24"/>
          <w:lang w:val="ka-GE"/>
        </w:rPr>
        <w:t xml:space="preserve"> (მიყვანიდან 50 წუთში !) </w:t>
      </w:r>
      <w:r w:rsidR="00340E13">
        <w:rPr>
          <w:rFonts w:ascii="Sylfaen" w:hAnsi="Sylfaen"/>
          <w:sz w:val="24"/>
          <w:szCs w:val="24"/>
          <w:lang w:val="ka-GE"/>
        </w:rPr>
        <w:t xml:space="preserve">იქნა შესაძლებელი </w:t>
      </w:r>
      <w:r w:rsidR="009C6429" w:rsidRPr="00340E13">
        <w:rPr>
          <w:rFonts w:ascii="Sylfaen" w:hAnsi="Sylfaen"/>
          <w:b/>
          <w:sz w:val="24"/>
          <w:szCs w:val="24"/>
          <w:lang w:val="ka-GE"/>
        </w:rPr>
        <w:t>ექიმი ანესთეზიოლოგ-რეანიმატოლოგი</w:t>
      </w:r>
      <w:r w:rsidR="00340E13" w:rsidRPr="00340E13">
        <w:rPr>
          <w:rFonts w:ascii="Sylfaen" w:hAnsi="Sylfaen"/>
          <w:b/>
          <w:sz w:val="24"/>
          <w:szCs w:val="24"/>
          <w:lang w:val="ka-GE"/>
        </w:rPr>
        <w:t>ს</w:t>
      </w:r>
      <w:r w:rsidR="009C6429" w:rsidRPr="00340E13">
        <w:rPr>
          <w:rFonts w:ascii="Sylfaen" w:hAnsi="Sylfaen"/>
          <w:b/>
          <w:sz w:val="24"/>
          <w:szCs w:val="24"/>
          <w:lang w:val="ka-GE"/>
        </w:rPr>
        <w:t xml:space="preserve"> ხულოდან </w:t>
      </w:r>
      <w:r w:rsidR="00340E13" w:rsidRPr="00340E13">
        <w:rPr>
          <w:rFonts w:ascii="Sylfaen" w:hAnsi="Sylfaen"/>
          <w:b/>
          <w:sz w:val="24"/>
          <w:szCs w:val="24"/>
          <w:lang w:val="ka-GE"/>
        </w:rPr>
        <w:t>ჩამოყვანა</w:t>
      </w:r>
      <w:r w:rsidR="00340E13">
        <w:rPr>
          <w:rFonts w:ascii="Sylfaen" w:hAnsi="Sylfaen"/>
          <w:sz w:val="24"/>
          <w:szCs w:val="24"/>
          <w:lang w:val="ka-GE"/>
        </w:rPr>
        <w:t xml:space="preserve"> და შესაბამისი სამედიცინო მომსახურების დაწყება </w:t>
      </w:r>
      <w:r w:rsidR="009C6429">
        <w:rPr>
          <w:rFonts w:ascii="Sylfaen" w:hAnsi="Sylfaen"/>
          <w:sz w:val="24"/>
          <w:szCs w:val="24"/>
          <w:lang w:val="ka-GE"/>
        </w:rPr>
        <w:t>(,,ინტუბაცია, ვაზოპრესორული მხარდაჭერა, გადაყვანა საოპერაციო ბლოკში</w:t>
      </w:r>
      <w:r w:rsidR="00340E13">
        <w:rPr>
          <w:rFonts w:ascii="Sylfaen" w:hAnsi="Sylfaen"/>
          <w:sz w:val="24"/>
          <w:szCs w:val="24"/>
          <w:lang w:val="ka-GE"/>
        </w:rPr>
        <w:t xml:space="preserve">“). </w:t>
      </w:r>
    </w:p>
    <w:p w:rsidR="00340E13" w:rsidRDefault="00F31E2D" w:rsidP="00912934">
      <w:pPr>
        <w:spacing w:after="0"/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</w:t>
      </w:r>
      <w:r w:rsidR="00340E13">
        <w:rPr>
          <w:rFonts w:ascii="Sylfaen" w:hAnsi="Sylfaen"/>
          <w:sz w:val="24"/>
          <w:szCs w:val="24"/>
          <w:lang w:val="ka-GE"/>
        </w:rPr>
        <w:t xml:space="preserve">სამწუხაროდ, აღნიშნული ღონისძიებების </w:t>
      </w:r>
      <w:r w:rsidR="00340E13" w:rsidRPr="00340E13">
        <w:rPr>
          <w:rFonts w:ascii="Sylfaen" w:hAnsi="Sylfaen"/>
          <w:b/>
          <w:sz w:val="24"/>
          <w:szCs w:val="24"/>
          <w:lang w:val="ka-GE"/>
        </w:rPr>
        <w:t>დაწყებიდან 10 წუთში</w:t>
      </w:r>
      <w:r w:rsidR="00340E13">
        <w:rPr>
          <w:rFonts w:ascii="Sylfaen" w:hAnsi="Sylfaen"/>
          <w:sz w:val="24"/>
          <w:szCs w:val="24"/>
          <w:lang w:val="ka-GE"/>
        </w:rPr>
        <w:t xml:space="preserve"> </w:t>
      </w:r>
      <w:r w:rsidR="00340E13" w:rsidRPr="00340E13">
        <w:rPr>
          <w:rFonts w:ascii="Sylfaen" w:hAnsi="Sylfaen"/>
          <w:b/>
          <w:sz w:val="24"/>
          <w:szCs w:val="24"/>
          <w:lang w:val="ka-GE"/>
        </w:rPr>
        <w:t>(</w:t>
      </w:r>
      <w:r w:rsidR="009C6429" w:rsidRPr="00340E13">
        <w:rPr>
          <w:rFonts w:ascii="Sylfaen" w:hAnsi="Sylfaen"/>
          <w:b/>
          <w:sz w:val="24"/>
          <w:szCs w:val="24"/>
          <w:lang w:val="ka-GE"/>
        </w:rPr>
        <w:t>მიყვანიდან 1 საათში</w:t>
      </w:r>
      <w:r w:rsidR="00340E13" w:rsidRPr="00340E13">
        <w:rPr>
          <w:rFonts w:ascii="Sylfaen" w:hAnsi="Sylfaen"/>
          <w:b/>
          <w:sz w:val="24"/>
          <w:szCs w:val="24"/>
          <w:lang w:val="ka-GE"/>
        </w:rPr>
        <w:t>)</w:t>
      </w:r>
      <w:r w:rsidR="00340E13">
        <w:rPr>
          <w:rFonts w:ascii="Sylfaen" w:hAnsi="Sylfaen"/>
          <w:sz w:val="24"/>
          <w:szCs w:val="24"/>
          <w:lang w:val="ka-GE"/>
        </w:rPr>
        <w:t xml:space="preserve"> </w:t>
      </w:r>
      <w:r w:rsidR="009C6429">
        <w:rPr>
          <w:rFonts w:ascii="Sylfaen" w:hAnsi="Sylfaen"/>
          <w:sz w:val="24"/>
          <w:szCs w:val="24"/>
          <w:lang w:val="ka-GE"/>
        </w:rPr>
        <w:t xml:space="preserve">დაფიქსირდა </w:t>
      </w:r>
      <w:r w:rsidR="009C6429" w:rsidRPr="00340E13">
        <w:rPr>
          <w:rFonts w:ascii="Sylfaen" w:hAnsi="Sylfaen"/>
          <w:b/>
          <w:sz w:val="24"/>
          <w:szCs w:val="24"/>
          <w:lang w:val="ka-GE"/>
        </w:rPr>
        <w:t>ბიოლოგიური სიკვდილი</w:t>
      </w:r>
      <w:r w:rsidR="00340E13">
        <w:rPr>
          <w:rFonts w:ascii="Sylfaen" w:hAnsi="Sylfaen"/>
          <w:sz w:val="24"/>
          <w:szCs w:val="24"/>
          <w:lang w:val="ka-GE"/>
        </w:rPr>
        <w:t>.</w:t>
      </w:r>
      <w:r w:rsidR="009C6429">
        <w:rPr>
          <w:rFonts w:ascii="Sylfaen" w:hAnsi="Sylfaen"/>
          <w:sz w:val="24"/>
          <w:szCs w:val="24"/>
        </w:rPr>
        <w:t xml:space="preserve"> </w:t>
      </w:r>
      <w:r w:rsidR="009C6429">
        <w:rPr>
          <w:rFonts w:ascii="Sylfaen" w:hAnsi="Sylfaen"/>
          <w:sz w:val="24"/>
          <w:szCs w:val="24"/>
          <w:lang w:val="ka-GE"/>
        </w:rPr>
        <w:t xml:space="preserve"> </w:t>
      </w:r>
    </w:p>
    <w:p w:rsidR="009C6429" w:rsidRPr="00F31E2D" w:rsidRDefault="00E32E74" w:rsidP="00912934">
      <w:pPr>
        <w:spacing w:after="0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</w:t>
      </w:r>
      <w:r w:rsidR="00EB35BB">
        <w:rPr>
          <w:rFonts w:ascii="Sylfaen" w:hAnsi="Sylfaen"/>
          <w:sz w:val="24"/>
          <w:szCs w:val="24"/>
          <w:lang w:val="ka-GE"/>
        </w:rPr>
        <w:t>ქედა</w:t>
      </w:r>
      <w:r w:rsidR="009C6429">
        <w:rPr>
          <w:rFonts w:ascii="Sylfaen" w:hAnsi="Sylfaen"/>
          <w:sz w:val="24"/>
          <w:szCs w:val="24"/>
          <w:lang w:val="ka-GE"/>
        </w:rPr>
        <w:t>ს  და ბათუმის რეფერალური საავადმყოფოდან</w:t>
      </w:r>
      <w:r>
        <w:rPr>
          <w:rFonts w:ascii="Sylfaen" w:hAnsi="Sylfaen"/>
          <w:sz w:val="24"/>
          <w:szCs w:val="24"/>
          <w:lang w:val="ka-GE"/>
        </w:rPr>
        <w:t xml:space="preserve">       </w:t>
      </w:r>
      <w:r w:rsidRPr="00F31E2D">
        <w:rPr>
          <w:rFonts w:ascii="Sylfaen" w:hAnsi="Sylfaen"/>
          <w:b/>
          <w:sz w:val="24"/>
          <w:szCs w:val="24"/>
          <w:lang w:val="ka-GE"/>
        </w:rPr>
        <w:t>ქირურგები</w:t>
      </w:r>
      <w:r>
        <w:rPr>
          <w:rFonts w:ascii="Sylfaen" w:hAnsi="Sylfaen"/>
          <w:b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340E13" w:rsidRPr="00F31E2D">
        <w:rPr>
          <w:rFonts w:ascii="Sylfaen" w:hAnsi="Sylfaen"/>
          <w:b/>
          <w:sz w:val="24"/>
          <w:szCs w:val="24"/>
          <w:lang w:val="ka-GE"/>
        </w:rPr>
        <w:t xml:space="preserve">ცენტრში </w:t>
      </w:r>
      <w:r>
        <w:rPr>
          <w:rFonts w:ascii="Sylfaen" w:hAnsi="Sylfaen"/>
          <w:b/>
          <w:sz w:val="24"/>
          <w:szCs w:val="24"/>
          <w:lang w:val="ka-GE"/>
        </w:rPr>
        <w:t>მისვლის დრო ემთხვევა</w:t>
      </w:r>
      <w:r w:rsidR="00340E13" w:rsidRPr="00F31E2D">
        <w:rPr>
          <w:rFonts w:ascii="Sylfaen" w:hAnsi="Sylfaen"/>
          <w:b/>
          <w:sz w:val="24"/>
          <w:szCs w:val="24"/>
          <w:lang w:val="ka-GE"/>
        </w:rPr>
        <w:t xml:space="preserve"> პაციენტის გარდაცვლების </w:t>
      </w:r>
      <w:r>
        <w:rPr>
          <w:rFonts w:ascii="Sylfaen" w:hAnsi="Sylfaen"/>
          <w:b/>
          <w:sz w:val="24"/>
          <w:szCs w:val="24"/>
          <w:lang w:val="ka-GE"/>
        </w:rPr>
        <w:t>დროს.</w:t>
      </w:r>
    </w:p>
    <w:p w:rsidR="009C6429" w:rsidRPr="00F31E2D" w:rsidRDefault="009C6429" w:rsidP="009C6429">
      <w:pPr>
        <w:spacing w:after="0" w:line="240" w:lineRule="auto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  <w:r w:rsidRPr="00F31E2D">
        <w:rPr>
          <w:rFonts w:ascii="Sylfaen" w:hAnsi="Sylfaen"/>
          <w:b/>
          <w:sz w:val="24"/>
          <w:szCs w:val="24"/>
          <w:lang w:val="ka-GE"/>
        </w:rPr>
        <w:t xml:space="preserve">     </w:t>
      </w:r>
    </w:p>
    <w:p w:rsidR="00F31E2D" w:rsidRDefault="009C6429" w:rsidP="00F31E2D">
      <w:pPr>
        <w:spacing w:after="0" w:line="240" w:lineRule="auto"/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31E2D" w:rsidRPr="00F31E2D">
        <w:rPr>
          <w:rFonts w:ascii="Sylfaen" w:hAnsi="Sylfaen"/>
          <w:b/>
          <w:sz w:val="24"/>
          <w:szCs w:val="24"/>
          <w:lang w:val="ka-GE"/>
        </w:rPr>
        <w:t>ამასთან</w:t>
      </w:r>
      <w:r w:rsidR="00F31E2D">
        <w:rPr>
          <w:rFonts w:ascii="Sylfaen" w:hAnsi="Sylfaen"/>
          <w:b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31E2D">
        <w:rPr>
          <w:rFonts w:ascii="Sylfaen" w:hAnsi="Sylfaen"/>
          <w:sz w:val="24"/>
          <w:szCs w:val="24"/>
          <w:lang w:val="ka-GE"/>
        </w:rPr>
        <w:t>სანიმისტროს უფლებამოსილი უწყების ინფორმაციით:</w:t>
      </w:r>
    </w:p>
    <w:p w:rsidR="009C6429" w:rsidRPr="00F31E2D" w:rsidRDefault="00F31E2D" w:rsidP="00F31E2D">
      <w:pPr>
        <w:spacing w:after="0" w:line="240" w:lineRule="auto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C6429" w:rsidRPr="0080339C">
        <w:rPr>
          <w:rFonts w:ascii="Sylfaen" w:hAnsi="Sylfaen"/>
          <w:sz w:val="24"/>
          <w:szCs w:val="24"/>
          <w:lang w:val="ka-GE"/>
        </w:rPr>
        <w:t xml:space="preserve">შპს „უნიმედი აჭარის შუახევის სამედიცინო </w:t>
      </w:r>
      <w:r w:rsidR="009C6429">
        <w:rPr>
          <w:rFonts w:ascii="Sylfaen" w:hAnsi="Sylfaen"/>
          <w:sz w:val="24"/>
          <w:szCs w:val="24"/>
          <w:lang w:val="ka-GE"/>
        </w:rPr>
        <w:t xml:space="preserve">ცენტრის“ </w:t>
      </w:r>
      <w:r w:rsidR="009C6429">
        <w:rPr>
          <w:rFonts w:ascii="Sylfaen" w:hAnsi="Sylfaen"/>
          <w:sz w:val="24"/>
          <w:lang w:val="ka-GE"/>
        </w:rPr>
        <w:t xml:space="preserve">მორიგე ექიმის მიერ </w:t>
      </w:r>
      <w:r w:rsidR="009C6429">
        <w:rPr>
          <w:rFonts w:ascii="Sylfaen" w:hAnsi="Sylfaen"/>
          <w:sz w:val="24"/>
          <w:szCs w:val="24"/>
          <w:lang w:val="ka-GE"/>
        </w:rPr>
        <w:t xml:space="preserve">გამოძახება გაკეთებულია </w:t>
      </w:r>
      <w:r w:rsidR="009C6429" w:rsidRPr="00F31E2D">
        <w:rPr>
          <w:rFonts w:ascii="Sylfaen" w:hAnsi="Sylfaen"/>
          <w:b/>
          <w:sz w:val="24"/>
          <w:szCs w:val="24"/>
          <w:lang w:val="ka-GE"/>
        </w:rPr>
        <w:t>სხვა პაციენტზე (?!)</w:t>
      </w:r>
      <w:r w:rsidR="009C64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და თანაც </w:t>
      </w:r>
      <w:r w:rsidR="009C6429" w:rsidRPr="00F31E2D">
        <w:rPr>
          <w:rFonts w:ascii="Sylfaen" w:hAnsi="Sylfaen"/>
          <w:b/>
          <w:sz w:val="24"/>
          <w:szCs w:val="24"/>
          <w:lang w:val="ka-GE"/>
        </w:rPr>
        <w:t>პაციენტ დავით დავითაძის მიყვანიდან 42 წუთში</w:t>
      </w:r>
      <w:r w:rsidRPr="00F31E2D">
        <w:rPr>
          <w:rFonts w:ascii="Sylfaen" w:hAnsi="Sylfaen"/>
          <w:b/>
          <w:sz w:val="24"/>
          <w:szCs w:val="24"/>
          <w:lang w:val="ka-GE"/>
        </w:rPr>
        <w:t>;</w:t>
      </w:r>
    </w:p>
    <w:p w:rsidR="00F31E2D" w:rsidRDefault="009C6429" w:rsidP="009C6429">
      <w:pPr>
        <w:spacing w:after="0" w:line="240" w:lineRule="auto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,,გამოძახება“ შეასრულა შპს ,,კატასტროფის მედიცინის პედიატრიული ცენტრის“ ბრიგადამ</w:t>
      </w:r>
      <w:r w:rsidR="00F31E2D">
        <w:rPr>
          <w:rFonts w:ascii="Sylfaen" w:hAnsi="Sylfaen"/>
          <w:sz w:val="24"/>
          <w:szCs w:val="24"/>
          <w:lang w:val="ka-GE"/>
        </w:rPr>
        <w:t xml:space="preserve">, რომელიც </w:t>
      </w:r>
      <w:r w:rsidR="00F31E2D" w:rsidRPr="00F31E2D">
        <w:rPr>
          <w:rFonts w:ascii="Sylfaen" w:hAnsi="Sylfaen"/>
          <w:sz w:val="24"/>
          <w:szCs w:val="24"/>
          <w:lang w:val="ka-GE"/>
        </w:rPr>
        <w:t>გამოძახების ადგილზე</w:t>
      </w:r>
      <w:r w:rsidR="00F31E2D" w:rsidRPr="00F31E2D">
        <w:rPr>
          <w:rFonts w:ascii="Sylfaen" w:hAnsi="Sylfaen"/>
          <w:b/>
          <w:sz w:val="24"/>
          <w:szCs w:val="24"/>
          <w:lang w:val="ka-GE"/>
        </w:rPr>
        <w:t xml:space="preserve"> ჩავიდა  </w:t>
      </w:r>
      <w:r w:rsidR="00F31E2D" w:rsidRPr="00F31E2D">
        <w:rPr>
          <w:rFonts w:ascii="Sylfaen" w:hAnsi="Sylfaen"/>
          <w:sz w:val="24"/>
          <w:szCs w:val="24"/>
          <w:lang w:val="ka-GE"/>
        </w:rPr>
        <w:t>პაციენტის</w:t>
      </w:r>
      <w:r w:rsidR="00F31E2D" w:rsidRPr="00F31E2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61282">
        <w:rPr>
          <w:rFonts w:ascii="Sylfaen" w:hAnsi="Sylfaen"/>
          <w:b/>
          <w:sz w:val="24"/>
          <w:szCs w:val="24"/>
          <w:lang w:val="ka-GE"/>
        </w:rPr>
        <w:t>გარდაცვალების</w:t>
      </w:r>
      <w:r w:rsidR="00F31E2D" w:rsidRPr="00F31E2D">
        <w:rPr>
          <w:rFonts w:ascii="Sylfaen" w:hAnsi="Sylfaen"/>
          <w:b/>
          <w:sz w:val="24"/>
          <w:szCs w:val="24"/>
          <w:lang w:val="ka-GE"/>
        </w:rPr>
        <w:t xml:space="preserve"> შემ</w:t>
      </w:r>
      <w:r w:rsidR="00F31E2D">
        <w:rPr>
          <w:rFonts w:ascii="Sylfaen" w:hAnsi="Sylfaen"/>
          <w:b/>
          <w:sz w:val="24"/>
          <w:szCs w:val="24"/>
          <w:lang w:val="ka-GE"/>
        </w:rPr>
        <w:t>დეგ;</w:t>
      </w:r>
    </w:p>
    <w:p w:rsidR="009B3D6F" w:rsidRDefault="00F31E2D" w:rsidP="009C6429">
      <w:pPr>
        <w:spacing w:after="0" w:line="240" w:lineRule="auto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9B3D6F">
        <w:rPr>
          <w:rFonts w:ascii="Sylfaen" w:hAnsi="Sylfaen"/>
          <w:b/>
          <w:sz w:val="24"/>
          <w:szCs w:val="24"/>
          <w:lang w:val="ka-GE"/>
        </w:rPr>
        <w:t xml:space="preserve">ზოგადად, </w:t>
      </w:r>
      <w:r w:rsidRPr="009B3D6F">
        <w:rPr>
          <w:rFonts w:ascii="Sylfaen" w:hAnsi="Sylfaen"/>
          <w:sz w:val="24"/>
          <w:szCs w:val="24"/>
          <w:lang w:val="ka-GE"/>
        </w:rPr>
        <w:t>ქრონოლოგიურად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B3D6F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არათანმიმდევრული და </w:t>
      </w:r>
      <w:r w:rsidR="009B3D6F">
        <w:rPr>
          <w:rFonts w:ascii="Sylfaen" w:hAnsi="Sylfaen"/>
          <w:b/>
          <w:sz w:val="24"/>
          <w:szCs w:val="24"/>
          <w:lang w:val="ka-GE"/>
        </w:rPr>
        <w:t xml:space="preserve"> ურთიერთ</w:t>
      </w:r>
      <w:r>
        <w:rPr>
          <w:rFonts w:ascii="Sylfaen" w:hAnsi="Sylfaen"/>
          <w:b/>
          <w:sz w:val="24"/>
          <w:szCs w:val="24"/>
          <w:lang w:val="ka-GE"/>
        </w:rPr>
        <w:t xml:space="preserve">შეუსაბამოა </w:t>
      </w:r>
      <w:r w:rsidRPr="009B3D6F">
        <w:rPr>
          <w:rFonts w:ascii="Sylfaen" w:hAnsi="Sylfaen"/>
          <w:sz w:val="24"/>
          <w:szCs w:val="24"/>
          <w:lang w:val="ka-GE"/>
        </w:rPr>
        <w:t>კატასტროფის მედიცინის ცენტრის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B3D6F">
        <w:rPr>
          <w:rFonts w:ascii="Sylfaen" w:hAnsi="Sylfaen"/>
          <w:b/>
          <w:sz w:val="24"/>
          <w:szCs w:val="24"/>
          <w:lang w:val="ka-GE"/>
        </w:rPr>
        <w:t xml:space="preserve">გამოძახება/გადაადგილებასთან </w:t>
      </w:r>
      <w:r w:rsidR="009B3D6F" w:rsidRPr="009B3D6F">
        <w:rPr>
          <w:rFonts w:ascii="Sylfaen" w:hAnsi="Sylfaen"/>
          <w:sz w:val="24"/>
          <w:szCs w:val="24"/>
          <w:lang w:val="ka-GE"/>
        </w:rPr>
        <w:t>დაკავშირებული</w:t>
      </w:r>
      <w:r w:rsidR="009B3D6F">
        <w:rPr>
          <w:rFonts w:ascii="Sylfaen" w:hAnsi="Sylfaen"/>
          <w:b/>
          <w:sz w:val="24"/>
          <w:szCs w:val="24"/>
          <w:lang w:val="ka-GE"/>
        </w:rPr>
        <w:t xml:space="preserve"> მონაცემები (დრო, გადაცემული ინფორმაცია და ა.შ.).</w:t>
      </w:r>
    </w:p>
    <w:p w:rsidR="008335E0" w:rsidRDefault="008335E0" w:rsidP="009C6429">
      <w:pPr>
        <w:spacing w:after="0" w:line="240" w:lineRule="auto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B3D6F" w:rsidRPr="008335E0" w:rsidRDefault="008335E0" w:rsidP="008335E0">
      <w:pPr>
        <w:ind w:left="-567" w:firstLine="567"/>
        <w:jc w:val="both"/>
        <w:rPr>
          <w:rFonts w:ascii="Sylfaen" w:hAnsi="Sylfaen"/>
          <w:b/>
          <w:sz w:val="24"/>
          <w:lang w:val="ka-GE"/>
        </w:rPr>
      </w:pPr>
      <w:r w:rsidRPr="00C77A0A">
        <w:rPr>
          <w:rFonts w:ascii="Sylfaen" w:hAnsi="Sylfaen" w:cs="LitNusx"/>
          <w:b/>
          <w:sz w:val="24"/>
          <w:lang w:val="ka-GE"/>
        </w:rPr>
        <w:t xml:space="preserve">  </w:t>
      </w:r>
      <w:r>
        <w:rPr>
          <w:rFonts w:ascii="Sylfaen" w:hAnsi="Sylfaen" w:cs="LitNusx"/>
          <w:b/>
          <w:sz w:val="24"/>
          <w:lang w:val="ka-GE"/>
        </w:rPr>
        <w:t>ადგილზე</w:t>
      </w:r>
      <w:r w:rsidRPr="00C77A0A">
        <w:rPr>
          <w:rFonts w:ascii="Sylfaen" w:hAnsi="Sylfaen" w:cs="LitNusx"/>
          <w:b/>
          <w:sz w:val="24"/>
          <w:lang w:val="ka-GE"/>
        </w:rPr>
        <w:t xml:space="preserve"> </w:t>
      </w:r>
      <w:r w:rsidRPr="00C77A0A">
        <w:rPr>
          <w:rFonts w:ascii="Sylfaen" w:hAnsi="Sylfaen" w:cs="Sylfaen"/>
          <w:b/>
          <w:sz w:val="24"/>
          <w:lang w:val="ka-GE"/>
        </w:rPr>
        <w:t xml:space="preserve">ჩატარებული მონიტორინგის შედეგად, </w:t>
      </w:r>
      <w:r>
        <w:rPr>
          <w:rFonts w:ascii="Sylfaen" w:hAnsi="Sylfaen" w:cs="Sylfaen"/>
          <w:b/>
          <w:sz w:val="24"/>
          <w:lang w:val="ka-GE"/>
        </w:rPr>
        <w:t xml:space="preserve">ასევე, </w:t>
      </w:r>
      <w:r w:rsidRPr="00C77A0A">
        <w:rPr>
          <w:rFonts w:ascii="Sylfaen" w:hAnsi="Sylfaen" w:cs="Sylfaen"/>
          <w:b/>
          <w:sz w:val="24"/>
          <w:lang w:val="ka-GE"/>
        </w:rPr>
        <w:t>დაფიქსირდა</w:t>
      </w:r>
      <w:r>
        <w:rPr>
          <w:rFonts w:ascii="Sylfaen" w:hAnsi="Sylfaen" w:cs="Sylfaen"/>
          <w:b/>
          <w:sz w:val="24"/>
          <w:lang w:val="ka-GE"/>
        </w:rPr>
        <w:t>, რომ:</w:t>
      </w:r>
      <w:r w:rsidRPr="00340E13">
        <w:rPr>
          <w:rFonts w:ascii="Sylfaen" w:hAnsi="Sylfaen" w:cs="Sylfaen"/>
          <w:sz w:val="24"/>
          <w:lang w:val="ka-GE"/>
        </w:rPr>
        <w:t xml:space="preserve"> სტაციონარს </w:t>
      </w:r>
      <w:r w:rsidRPr="00340E13">
        <w:rPr>
          <w:rFonts w:ascii="Sylfaen" w:hAnsi="Sylfaen" w:cs="Sylfaen"/>
          <w:b/>
          <w:sz w:val="24"/>
          <w:lang w:val="ka-GE"/>
        </w:rPr>
        <w:t>არ გააჩნია</w:t>
      </w:r>
      <w:r w:rsidRPr="00340E13">
        <w:rPr>
          <w:rFonts w:ascii="Sylfaen" w:hAnsi="Sylfaen" w:cs="Sylfaen"/>
          <w:sz w:val="24"/>
          <w:lang w:val="ka-GE"/>
        </w:rPr>
        <w:t xml:space="preserve"> საანესთეზიო მოწყობილობით აღჭურვილი </w:t>
      </w:r>
      <w:r w:rsidRPr="00340E13">
        <w:rPr>
          <w:rFonts w:ascii="Sylfaen" w:hAnsi="Sylfaen" w:cs="Sylfaen"/>
          <w:b/>
          <w:sz w:val="24"/>
          <w:lang w:val="ka-GE"/>
        </w:rPr>
        <w:t>საოპერაციო ბლოკი</w:t>
      </w:r>
      <w:r w:rsidRPr="00340E13">
        <w:rPr>
          <w:rFonts w:ascii="Sylfaen" w:hAnsi="Sylfaen" w:cs="Sylfaen"/>
          <w:sz w:val="24"/>
          <w:lang w:val="ka-GE"/>
        </w:rPr>
        <w:t xml:space="preserve">    სამეანო-გინეკოლოგიური პროფილის მომსახურებისთვის;</w:t>
      </w:r>
      <w:r>
        <w:rPr>
          <w:rFonts w:ascii="Sylfaen" w:hAnsi="Sylfaen" w:cs="Sylfaen"/>
          <w:sz w:val="24"/>
          <w:lang w:val="ka-GE"/>
        </w:rPr>
        <w:t xml:space="preserve"> </w:t>
      </w:r>
      <w:r w:rsidRPr="00340E13">
        <w:rPr>
          <w:rFonts w:ascii="Sylfaen" w:hAnsi="Sylfaen" w:cs="Sylfaen"/>
          <w:b/>
          <w:sz w:val="24"/>
          <w:lang w:val="ka-GE"/>
        </w:rPr>
        <w:t>დარღვეულია</w:t>
      </w:r>
      <w:r w:rsidRPr="00340E13">
        <w:rPr>
          <w:rFonts w:ascii="Sylfaen" w:hAnsi="Sylfaen" w:cs="Sylfaen"/>
          <w:sz w:val="24"/>
          <w:lang w:val="ka-GE"/>
        </w:rPr>
        <w:t xml:space="preserve"> მრავალჯერადი გამოყენების სამედიცინო იარაღების, საგნების და მ</w:t>
      </w:r>
      <w:r>
        <w:rPr>
          <w:rFonts w:ascii="Sylfaen" w:hAnsi="Sylfaen" w:cs="Sylfaen"/>
          <w:sz w:val="24"/>
          <w:lang w:val="ka-GE"/>
        </w:rPr>
        <w:t xml:space="preserve">ასალების </w:t>
      </w:r>
      <w:r w:rsidRPr="00340E13">
        <w:rPr>
          <w:rFonts w:ascii="Sylfaen" w:hAnsi="Sylfaen" w:cs="Sylfaen"/>
          <w:b/>
          <w:sz w:val="24"/>
          <w:lang w:val="ka-GE"/>
        </w:rPr>
        <w:t>სტერილიზაციის რეჟიმი</w:t>
      </w:r>
      <w:r w:rsidRPr="00340E13">
        <w:rPr>
          <w:rFonts w:ascii="Sylfaen" w:hAnsi="Sylfaen" w:cs="Sylfaen"/>
          <w:sz w:val="24"/>
          <w:lang w:val="ka-GE"/>
        </w:rPr>
        <w:t xml:space="preserve"> </w:t>
      </w:r>
      <w:r w:rsidRPr="00340E13">
        <w:rPr>
          <w:rFonts w:ascii="Sylfaen" w:hAnsi="Sylfaen" w:cs="Sylfaen"/>
          <w:b/>
          <w:sz w:val="24"/>
          <w:lang w:val="ka-GE"/>
        </w:rPr>
        <w:t>და</w:t>
      </w:r>
      <w:r w:rsidRPr="00340E13">
        <w:rPr>
          <w:rFonts w:ascii="Sylfaen" w:hAnsi="Sylfaen" w:cs="Sylfaen"/>
          <w:sz w:val="24"/>
          <w:lang w:val="ka-GE"/>
        </w:rPr>
        <w:t xml:space="preserve"> </w:t>
      </w:r>
      <w:r w:rsidRPr="00340E13">
        <w:rPr>
          <w:rFonts w:ascii="Sylfaen" w:hAnsi="Sylfaen" w:cs="Sylfaen"/>
          <w:b/>
          <w:sz w:val="24"/>
          <w:lang w:val="ka-GE"/>
        </w:rPr>
        <w:t>სხვა.</w:t>
      </w:r>
      <w:r w:rsidRPr="00340E13">
        <w:rPr>
          <w:rFonts w:ascii="Sylfaen" w:hAnsi="Sylfaen"/>
          <w:b/>
          <w:sz w:val="24"/>
          <w:lang w:val="ka-GE"/>
        </w:rPr>
        <w:t xml:space="preserve"> სანებართვო პირობების  აღნიშნულ დარღვევებზე შედგა ადმინისტრაციულ</w:t>
      </w:r>
      <w:r w:rsidR="0086764E">
        <w:rPr>
          <w:rFonts w:ascii="Sylfaen" w:hAnsi="Sylfaen"/>
          <w:b/>
          <w:sz w:val="24"/>
          <w:lang w:val="ka-GE"/>
        </w:rPr>
        <w:t>ი</w:t>
      </w:r>
      <w:r w:rsidRPr="00340E13">
        <w:rPr>
          <w:rFonts w:ascii="Sylfaen" w:hAnsi="Sylfaen"/>
          <w:b/>
          <w:sz w:val="24"/>
          <w:lang w:val="ka-GE"/>
        </w:rPr>
        <w:t xml:space="preserve"> სამართალდარღვევის ოქმი და ჩაბარდა შუახევის მაგისტრატ სასამართლოს</w:t>
      </w:r>
      <w:r>
        <w:rPr>
          <w:rFonts w:ascii="Sylfaen" w:hAnsi="Sylfaen"/>
          <w:b/>
          <w:sz w:val="24"/>
          <w:lang w:val="ka-GE"/>
        </w:rPr>
        <w:t>.</w:t>
      </w:r>
    </w:p>
    <w:p w:rsidR="009C6429" w:rsidRPr="00DE1EBC" w:rsidRDefault="009C6429" w:rsidP="00EE3AF4">
      <w:pPr>
        <w:spacing w:after="0"/>
        <w:ind w:left="-709"/>
        <w:jc w:val="both"/>
        <w:rPr>
          <w:rFonts w:ascii="Sylfaen" w:hAnsi="Sylfaen"/>
          <w:b/>
          <w:sz w:val="24"/>
          <w:szCs w:val="24"/>
          <w:lang w:val="ka-GE"/>
        </w:rPr>
      </w:pPr>
      <w:r w:rsidRPr="00DE1EBC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86764E">
        <w:rPr>
          <w:rFonts w:ascii="Sylfaen" w:hAnsi="Sylfaen"/>
          <w:b/>
          <w:sz w:val="24"/>
          <w:szCs w:val="24"/>
          <w:lang w:val="ka-GE"/>
        </w:rPr>
        <w:t xml:space="preserve"> ყოველივე</w:t>
      </w:r>
      <w:r w:rsidRPr="00DE1EB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6764E">
        <w:rPr>
          <w:rFonts w:ascii="Sylfaen" w:hAnsi="Sylfaen"/>
          <w:b/>
          <w:sz w:val="24"/>
          <w:szCs w:val="24"/>
          <w:lang w:val="ka-GE"/>
        </w:rPr>
        <w:t xml:space="preserve"> ზემო</w:t>
      </w:r>
      <w:r w:rsidRPr="00DE1EBC">
        <w:rPr>
          <w:rFonts w:ascii="Sylfaen" w:hAnsi="Sylfaen"/>
          <w:b/>
          <w:sz w:val="24"/>
          <w:szCs w:val="24"/>
          <w:lang w:val="ka-GE"/>
        </w:rPr>
        <w:t>აღნიშნულიდან გამომდინარე, ვერ შესრულდა სანებართვო პირობებით გათვალისწინებული მოთხოვნები. შესაბამისად, პაციენტი არ იქნა უზრუნველყოფილი დროული და ადეკვატური სამედიცინო დახმარებით.</w:t>
      </w:r>
    </w:p>
    <w:p w:rsidR="009C6429" w:rsidRPr="0080339C" w:rsidRDefault="009C6429" w:rsidP="009C6429">
      <w:pPr>
        <w:spacing w:after="0" w:line="240" w:lineRule="auto"/>
        <w:ind w:left="-709"/>
        <w:jc w:val="both"/>
        <w:rPr>
          <w:rFonts w:ascii="Sylfaen" w:hAnsi="Sylfaen"/>
          <w:sz w:val="24"/>
          <w:szCs w:val="24"/>
          <w:lang w:val="ka-GE"/>
        </w:rPr>
      </w:pPr>
    </w:p>
    <w:p w:rsidR="009C6429" w:rsidRDefault="009C6429" w:rsidP="009C6429">
      <w:pPr>
        <w:spacing w:after="0" w:line="240" w:lineRule="auto"/>
        <w:ind w:left="-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9C6429" w:rsidRDefault="009C6429" w:rsidP="009C6429">
      <w:pPr>
        <w:spacing w:after="0" w:line="240" w:lineRule="auto"/>
        <w:ind w:left="-709"/>
        <w:jc w:val="both"/>
        <w:rPr>
          <w:rFonts w:ascii="Sylfaen" w:hAnsi="Sylfaen"/>
          <w:sz w:val="24"/>
          <w:szCs w:val="24"/>
          <w:lang w:val="ka-GE"/>
        </w:rPr>
      </w:pPr>
    </w:p>
    <w:p w:rsidR="00453EFB" w:rsidRPr="00B32DCE" w:rsidRDefault="00453EFB" w:rsidP="00B32DCE">
      <w:pPr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453EFB" w:rsidRPr="00B32DCE" w:rsidSect="00C5518F">
      <w:pgSz w:w="12240" w:h="15840"/>
      <w:pgMar w:top="1134" w:right="90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29"/>
    <w:rsid w:val="00340E13"/>
    <w:rsid w:val="00367240"/>
    <w:rsid w:val="003C7F44"/>
    <w:rsid w:val="003F22B0"/>
    <w:rsid w:val="00453EFB"/>
    <w:rsid w:val="00503CFF"/>
    <w:rsid w:val="00510039"/>
    <w:rsid w:val="00537453"/>
    <w:rsid w:val="007423A0"/>
    <w:rsid w:val="00772047"/>
    <w:rsid w:val="007B44F5"/>
    <w:rsid w:val="007E0D54"/>
    <w:rsid w:val="008335E0"/>
    <w:rsid w:val="0086764E"/>
    <w:rsid w:val="0090310A"/>
    <w:rsid w:val="00912934"/>
    <w:rsid w:val="00953D16"/>
    <w:rsid w:val="00961282"/>
    <w:rsid w:val="009B3D6F"/>
    <w:rsid w:val="009C6429"/>
    <w:rsid w:val="00AD30DE"/>
    <w:rsid w:val="00B32DCE"/>
    <w:rsid w:val="00B8106E"/>
    <w:rsid w:val="00BD4340"/>
    <w:rsid w:val="00BE6510"/>
    <w:rsid w:val="00BF4FC0"/>
    <w:rsid w:val="00C5518F"/>
    <w:rsid w:val="00C70B22"/>
    <w:rsid w:val="00D90EBB"/>
    <w:rsid w:val="00E32E74"/>
    <w:rsid w:val="00EA1E54"/>
    <w:rsid w:val="00EA4247"/>
    <w:rsid w:val="00EB35BB"/>
    <w:rsid w:val="00EE3AF4"/>
    <w:rsid w:val="00F31E2D"/>
    <w:rsid w:val="00F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29"/>
    <w:pPr>
      <w:ind w:left="720"/>
      <w:contextualSpacing/>
    </w:pPr>
  </w:style>
  <w:style w:type="paragraph" w:styleId="NoSpacing">
    <w:name w:val="No Spacing"/>
    <w:uiPriority w:val="1"/>
    <w:qFormat/>
    <w:rsid w:val="009C6429"/>
    <w:pPr>
      <w:spacing w:after="0" w:line="240" w:lineRule="auto"/>
    </w:pPr>
    <w:rPr>
      <w:rFonts w:ascii="LitNusx" w:eastAsia="Times New Roman" w:hAnsi="LitNusx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29"/>
    <w:pPr>
      <w:ind w:left="720"/>
      <w:contextualSpacing/>
    </w:pPr>
  </w:style>
  <w:style w:type="paragraph" w:styleId="NoSpacing">
    <w:name w:val="No Spacing"/>
    <w:uiPriority w:val="1"/>
    <w:qFormat/>
    <w:rsid w:val="009C6429"/>
    <w:pPr>
      <w:spacing w:after="0" w:line="240" w:lineRule="auto"/>
    </w:pPr>
    <w:rPr>
      <w:rFonts w:ascii="LitNusx" w:eastAsia="Times New Roman" w:hAnsi="LitNusx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khutsishvili</dc:creator>
  <cp:lastModifiedBy>Marina Darakhvelidze</cp:lastModifiedBy>
  <cp:revision>17</cp:revision>
  <cp:lastPrinted>2015-05-13T07:39:00Z</cp:lastPrinted>
  <dcterms:created xsi:type="dcterms:W3CDTF">2015-05-12T16:18:00Z</dcterms:created>
  <dcterms:modified xsi:type="dcterms:W3CDTF">2015-05-13T07:57:00Z</dcterms:modified>
</cp:coreProperties>
</file>